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6" w:rsidRDefault="00B144E6" w:rsidP="008310CD"/>
    <w:p w:rsidR="00CA1565" w:rsidRDefault="00CA1565" w:rsidP="00B144E6">
      <w:pPr>
        <w:jc w:val="center"/>
        <w:rPr>
          <w:b/>
          <w:sz w:val="24"/>
          <w:szCs w:val="24"/>
        </w:rPr>
      </w:pP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SZCZEGÓŁOWE WARUNKI KONKURSU OFERT O UDZIELANIE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ZAMÓWIENIA NA ŚWIADCZENIA ZDROWOTNE W RODZAJU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PODSTAWOWA OPIEKA ZDROWOTNA</w:t>
      </w:r>
      <w:r w:rsidR="00A242D4">
        <w:rPr>
          <w:b/>
          <w:sz w:val="24"/>
          <w:szCs w:val="24"/>
        </w:rPr>
        <w:t xml:space="preserve"> (POZ)</w:t>
      </w:r>
    </w:p>
    <w:p w:rsidR="00B144E6" w:rsidRDefault="00B144E6" w:rsidP="00B144E6">
      <w:pPr>
        <w:rPr>
          <w:sz w:val="24"/>
          <w:szCs w:val="24"/>
        </w:rPr>
      </w:pPr>
    </w:p>
    <w:p w:rsidR="00B144E6" w:rsidRDefault="00B144E6" w:rsidP="00B144E6">
      <w:pPr>
        <w:jc w:val="center"/>
        <w:rPr>
          <w:sz w:val="24"/>
          <w:szCs w:val="24"/>
        </w:rPr>
      </w:pPr>
    </w:p>
    <w:p w:rsidR="00B144E6" w:rsidRPr="00CF5B3E" w:rsidRDefault="00B144E6" w:rsidP="00B144E6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1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UDZIELAJĄCY ZAMÓWIENIA/ ZAMAWIAJĄCY:</w:t>
      </w:r>
    </w:p>
    <w:p w:rsidR="00B144E6" w:rsidRDefault="00B144E6" w:rsidP="00B144E6">
      <w:pPr>
        <w:rPr>
          <w:sz w:val="24"/>
          <w:szCs w:val="24"/>
        </w:rPr>
      </w:pP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 Publiczny Gminny Zakład Opieki Zdrowotnej</w:t>
      </w: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Bochni, ul. Kazimierza Wielkiego 26</w:t>
      </w:r>
    </w:p>
    <w:p w:rsidR="00B144E6" w:rsidRDefault="00B144E6" w:rsidP="00B144E6">
      <w:pPr>
        <w:rPr>
          <w:sz w:val="24"/>
          <w:szCs w:val="24"/>
        </w:rPr>
      </w:pPr>
    </w:p>
    <w:p w:rsidR="00CF5B3E" w:rsidRDefault="00B144E6" w:rsidP="00B144E6">
      <w:pPr>
        <w:rPr>
          <w:sz w:val="24"/>
          <w:szCs w:val="24"/>
        </w:rPr>
      </w:pPr>
      <w:r w:rsidRPr="00B144E6">
        <w:rPr>
          <w:sz w:val="24"/>
          <w:szCs w:val="24"/>
        </w:rPr>
        <w:t>Ogłoszenie o kon</w:t>
      </w:r>
      <w:r w:rsidR="00CF5B3E">
        <w:rPr>
          <w:sz w:val="24"/>
          <w:szCs w:val="24"/>
        </w:rPr>
        <w:t>kursie zamieszczono:</w:t>
      </w:r>
    </w:p>
    <w:p w:rsidR="00CF5B3E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tablicy ogłoszeń w siedzibie </w:t>
      </w:r>
      <w:r w:rsidR="00CF5B3E">
        <w:rPr>
          <w:sz w:val="24"/>
          <w:szCs w:val="24"/>
        </w:rPr>
        <w:t>SPG ZOZ w Bochni,</w:t>
      </w:r>
    </w:p>
    <w:p w:rsidR="00B144E6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stronie internetowej </w:t>
      </w:r>
      <w:r w:rsidR="00CF5B3E">
        <w:rPr>
          <w:sz w:val="24"/>
          <w:szCs w:val="24"/>
        </w:rPr>
        <w:t xml:space="preserve">SPGZOZ w Bochni </w:t>
      </w:r>
      <w:r w:rsidR="00CF5B3E" w:rsidRPr="00CF5B3E">
        <w:rPr>
          <w:rFonts w:cs="Times New Roman"/>
          <w:b/>
          <w:sz w:val="24"/>
          <w:szCs w:val="24"/>
          <w:u w:val="single"/>
        </w:rPr>
        <w:t xml:space="preserve"> </w:t>
      </w:r>
      <w:r w:rsidR="00CF5B3E" w:rsidRPr="00CF5B3E">
        <w:rPr>
          <w:rFonts w:cs="Times New Roman"/>
          <w:sz w:val="24"/>
          <w:szCs w:val="24"/>
          <w:u w:val="single"/>
        </w:rPr>
        <w:t>www. spgzozbochnia.pl</w:t>
      </w:r>
    </w:p>
    <w:p w:rsidR="00CF5B3E" w:rsidRDefault="00CF5B3E" w:rsidP="00B144E6">
      <w:pPr>
        <w:rPr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2</w:t>
      </w:r>
    </w:p>
    <w:p w:rsidR="00B144E6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PODSTAWA PRAWNA KONKURSU</w:t>
      </w:r>
    </w:p>
    <w:p w:rsidR="00CA1565" w:rsidRPr="00CF5B3E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Postępowanie konkursowe prowadzone będzie w oparciu o: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Ustawę o działalności leczniczej (Dz. U. z 2015 r. poz. 618, z </w:t>
      </w:r>
      <w:proofErr w:type="spellStart"/>
      <w:r w:rsidRPr="00CF5B3E">
        <w:rPr>
          <w:sz w:val="24"/>
          <w:szCs w:val="24"/>
        </w:rPr>
        <w:t>późn</w:t>
      </w:r>
      <w:proofErr w:type="spellEnd"/>
      <w:r w:rsidRPr="00CF5B3E">
        <w:rPr>
          <w:sz w:val="24"/>
          <w:szCs w:val="24"/>
        </w:rPr>
        <w:t>. zm.)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Przy odpowiednim zastosowaniu art. 140, art. 141, art. 146 ust. 1, art. 147-150, art. 151 ust. 1, 2 i 4-6, art. 152, art. 153 i art. 154 ust. 1 i 2 ustawy z dnia 27 sierpnia 2004 r. o świadczeniach opieki zdrowotnej finansowanych ze środków publicznych;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Regulamin Pracy Komisji Konkursowej powoływanej w celu przeprowadzania konkursów ofert na udzielanie świadczeń zdrowo</w:t>
      </w:r>
      <w:r w:rsidR="00CA1565">
        <w:rPr>
          <w:sz w:val="24"/>
          <w:szCs w:val="24"/>
        </w:rPr>
        <w:t xml:space="preserve">tnych w SPG ZOZ Bochnia, ul. Kazimierza Wielkiego 26 </w:t>
      </w:r>
      <w:r w:rsidRPr="00CF5B3E">
        <w:rPr>
          <w:sz w:val="24"/>
          <w:szCs w:val="24"/>
        </w:rPr>
        <w:t>wprowadzonego Zarządzeniem Dyrektora;</w:t>
      </w:r>
    </w:p>
    <w:p w:rsidR="00CF5B3E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Rozporządzenie ministra zdrowia z dnia 6 listopada 2013 w sprawie świadczeń gwarantowanych z zakresu ambulatoryjnej opieki specjalistycznej (Dz.U.2013 poz. 1413) 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Rozporządzenie ministra zdrowia z dnia 29 grudnia 2014 w sprawie świadczeń gwarantowanych z zakresu podstawowej opieki zdrowotnej (Dz.U.2014 poz. 1914)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Zarządzenia i szczegółowe materiały informacyjne Prezesa NFZ dotyczące świadczeń w zakresie podstawowa opieka zdrowotna,</w:t>
      </w:r>
    </w:p>
    <w:p w:rsidR="00B144E6" w:rsidRPr="00CF5B3E" w:rsidRDefault="00CA1565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44E6" w:rsidRPr="00CF5B3E">
        <w:rPr>
          <w:sz w:val="24"/>
          <w:szCs w:val="24"/>
        </w:rPr>
        <w:t>ostanowienia zawarte we wzorach umów Udzielającego zamówienia,</w:t>
      </w:r>
    </w:p>
    <w:p w:rsidR="00B144E6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Regulacje wewnętrzne, z którymi Oferent</w:t>
      </w:r>
      <w:r w:rsidR="007B6A2F">
        <w:rPr>
          <w:sz w:val="24"/>
          <w:szCs w:val="24"/>
        </w:rPr>
        <w:t xml:space="preserve"> może zapoznać się w siedzibie Z</w:t>
      </w:r>
      <w:r w:rsidRPr="00CF5B3E">
        <w:rPr>
          <w:sz w:val="24"/>
          <w:szCs w:val="24"/>
        </w:rPr>
        <w:t>amawiającego.</w:t>
      </w:r>
    </w:p>
    <w:p w:rsidR="00CA1565" w:rsidRPr="00CF5B3E" w:rsidRDefault="00CA1565" w:rsidP="00CA1565">
      <w:pPr>
        <w:pStyle w:val="Akapitzlist"/>
        <w:ind w:left="1440"/>
        <w:jc w:val="both"/>
        <w:rPr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W celu prawidłowego przygotowania i złożenia swojej oferty oferent powinien zapoznać się ze wszystkimi warunkami zawartymi w „Szczegół</w:t>
      </w:r>
      <w:r w:rsidR="00CA1565">
        <w:rPr>
          <w:sz w:val="24"/>
          <w:szCs w:val="24"/>
        </w:rPr>
        <w:t>owych warunkach konkursu ofert” (SWKO).</w:t>
      </w:r>
    </w:p>
    <w:p w:rsidR="00CF5B3E" w:rsidRDefault="00CF5B3E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lastRenderedPageBreak/>
        <w:t>§ 3</w:t>
      </w:r>
    </w:p>
    <w:p w:rsidR="000A6A72" w:rsidRDefault="000A6A72" w:rsidP="000A6A72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PRZEDMIOT ZAMÓWIENIA</w:t>
      </w:r>
    </w:p>
    <w:p w:rsidR="000A6A72" w:rsidRPr="00CF5B3E" w:rsidRDefault="000A6A72" w:rsidP="000A6A72">
      <w:pPr>
        <w:jc w:val="center"/>
        <w:rPr>
          <w:b/>
          <w:sz w:val="24"/>
          <w:szCs w:val="24"/>
        </w:rPr>
      </w:pPr>
    </w:p>
    <w:p w:rsidR="000A6A72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A1565">
        <w:rPr>
          <w:sz w:val="24"/>
          <w:szCs w:val="24"/>
        </w:rPr>
        <w:t xml:space="preserve">Przedmiot zamówienia obejmuje: Podstawowa Opieka Zdrowotna </w:t>
      </w:r>
      <w:r>
        <w:rPr>
          <w:sz w:val="24"/>
          <w:szCs w:val="24"/>
        </w:rPr>
        <w:t>–</w:t>
      </w:r>
      <w:r w:rsidRPr="00CA1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Gabinet </w:t>
      </w:r>
      <w:r w:rsidR="0002585B">
        <w:rPr>
          <w:sz w:val="24"/>
          <w:szCs w:val="24"/>
        </w:rPr>
        <w:t xml:space="preserve">Lekarza POZ w Ośrodku Zdrowia </w:t>
      </w:r>
      <w:r w:rsidR="0002585B" w:rsidRPr="0002585B">
        <w:rPr>
          <w:b/>
          <w:color w:val="000000" w:themeColor="text1"/>
          <w:sz w:val="24"/>
          <w:szCs w:val="24"/>
        </w:rPr>
        <w:t xml:space="preserve">w </w:t>
      </w:r>
      <w:r w:rsidR="006160C3">
        <w:rPr>
          <w:b/>
          <w:color w:val="000000" w:themeColor="text1"/>
          <w:sz w:val="24"/>
          <w:szCs w:val="24"/>
        </w:rPr>
        <w:t>Bogucicach</w:t>
      </w:r>
    </w:p>
    <w:p w:rsidR="000A6A72" w:rsidRPr="00091136" w:rsidRDefault="000A6A72" w:rsidP="000A6A72">
      <w:pPr>
        <w:pStyle w:val="Akapitzlist"/>
        <w:ind w:left="360"/>
        <w:jc w:val="both"/>
        <w:rPr>
          <w:sz w:val="24"/>
          <w:szCs w:val="24"/>
        </w:rPr>
      </w:pPr>
    </w:p>
    <w:p w:rsidR="000A6A72" w:rsidRDefault="000A6A72" w:rsidP="000A6A72">
      <w:pPr>
        <w:pStyle w:val="Akapitzlist"/>
        <w:ind w:left="360"/>
        <w:jc w:val="both"/>
        <w:rPr>
          <w:sz w:val="24"/>
          <w:szCs w:val="24"/>
        </w:rPr>
      </w:pPr>
      <w:r w:rsidRPr="008E58B5">
        <w:rPr>
          <w:sz w:val="24"/>
          <w:szCs w:val="24"/>
        </w:rPr>
        <w:t>Ś</w:t>
      </w:r>
      <w:r w:rsidR="001875DE">
        <w:rPr>
          <w:sz w:val="24"/>
          <w:szCs w:val="24"/>
        </w:rPr>
        <w:t>wiadczenia lekarza specjalisty z zakresu</w:t>
      </w:r>
      <w:r w:rsidRPr="008E58B5">
        <w:rPr>
          <w:sz w:val="24"/>
          <w:szCs w:val="24"/>
        </w:rPr>
        <w:t xml:space="preserve"> </w:t>
      </w:r>
      <w:r w:rsidR="001875DE">
        <w:rPr>
          <w:sz w:val="24"/>
          <w:szCs w:val="24"/>
        </w:rPr>
        <w:t>podstawowej opieki zdrowotnej</w:t>
      </w:r>
      <w:r w:rsidRPr="008E58B5">
        <w:rPr>
          <w:sz w:val="24"/>
          <w:szCs w:val="24"/>
        </w:rPr>
        <w:t xml:space="preserve">. </w:t>
      </w:r>
      <w:r w:rsidRPr="00CA1565">
        <w:rPr>
          <w:sz w:val="24"/>
          <w:szCs w:val="24"/>
        </w:rPr>
        <w:t>Okres obowiązywania umowy od</w:t>
      </w:r>
      <w:r w:rsidR="00D9743E">
        <w:rPr>
          <w:sz w:val="24"/>
          <w:szCs w:val="24"/>
        </w:rPr>
        <w:t xml:space="preserve"> dnia 17-07</w:t>
      </w:r>
      <w:r w:rsidR="0002585B">
        <w:rPr>
          <w:sz w:val="24"/>
          <w:szCs w:val="24"/>
        </w:rPr>
        <w:t>-2017</w:t>
      </w:r>
      <w:r w:rsidRPr="00CA1565">
        <w:rPr>
          <w:sz w:val="24"/>
          <w:szCs w:val="24"/>
        </w:rPr>
        <w:t xml:space="preserve"> r. </w:t>
      </w:r>
      <w:r w:rsidR="00D9743E">
        <w:rPr>
          <w:sz w:val="24"/>
          <w:szCs w:val="24"/>
        </w:rPr>
        <w:t xml:space="preserve"> na okres 4 lat. </w:t>
      </w:r>
    </w:p>
    <w:p w:rsidR="000A6A72" w:rsidRPr="00CA1565" w:rsidRDefault="000A6A72" w:rsidP="000A6A72">
      <w:pPr>
        <w:pStyle w:val="Akapitzlist"/>
        <w:ind w:left="360"/>
        <w:rPr>
          <w:sz w:val="24"/>
          <w:szCs w:val="24"/>
        </w:rPr>
      </w:pPr>
    </w:p>
    <w:p w:rsidR="000A6A72" w:rsidRPr="00185A45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5A45">
        <w:rPr>
          <w:sz w:val="24"/>
          <w:szCs w:val="24"/>
        </w:rPr>
        <w:t>W zakres przedmiotu zamówienia wchodzi</w:t>
      </w:r>
      <w:r>
        <w:rPr>
          <w:sz w:val="24"/>
          <w:szCs w:val="24"/>
        </w:rPr>
        <w:t xml:space="preserve"> u</w:t>
      </w:r>
      <w:r w:rsidRPr="00185A45">
        <w:rPr>
          <w:sz w:val="24"/>
          <w:szCs w:val="24"/>
        </w:rPr>
        <w:t xml:space="preserve">dzielanie świadczeń ubezpieczonym </w:t>
      </w:r>
      <w:r>
        <w:rPr>
          <w:sz w:val="24"/>
          <w:szCs w:val="24"/>
        </w:rPr>
        <w:br/>
      </w:r>
      <w:r w:rsidRPr="00185A45">
        <w:rPr>
          <w:sz w:val="24"/>
          <w:szCs w:val="24"/>
        </w:rPr>
        <w:t>w ramach powszechnego ubezpieczenia zdrowotnego;</w:t>
      </w:r>
    </w:p>
    <w:p w:rsidR="000A6A72" w:rsidRDefault="000A6A72" w:rsidP="000A6A72">
      <w:pPr>
        <w:rPr>
          <w:sz w:val="24"/>
          <w:szCs w:val="24"/>
        </w:rPr>
      </w:pP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4</w:t>
      </w: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PRZEWIDYWANY CZAS TRWANIA UMOWY</w:t>
      </w:r>
    </w:p>
    <w:p w:rsidR="000A6A72" w:rsidRPr="00B144E6" w:rsidRDefault="000A6A72" w:rsidP="000A6A72">
      <w:pPr>
        <w:jc w:val="center"/>
        <w:rPr>
          <w:sz w:val="24"/>
          <w:szCs w:val="24"/>
        </w:rPr>
      </w:pP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>Umowa o udzielanie świadczeń zdrowotnych w zakresie, o którym mowa w § 3 pkt</w:t>
      </w:r>
      <w:r>
        <w:rPr>
          <w:sz w:val="24"/>
          <w:szCs w:val="24"/>
        </w:rPr>
        <w:t xml:space="preserve"> </w:t>
      </w:r>
      <w:r w:rsidRPr="00B144E6">
        <w:rPr>
          <w:sz w:val="24"/>
          <w:szCs w:val="24"/>
        </w:rPr>
        <w:t xml:space="preserve"> 1 </w:t>
      </w:r>
      <w:r>
        <w:rPr>
          <w:sz w:val="24"/>
          <w:szCs w:val="24"/>
        </w:rPr>
        <w:t>z</w:t>
      </w:r>
      <w:r w:rsidRPr="00B144E6">
        <w:rPr>
          <w:sz w:val="24"/>
          <w:szCs w:val="24"/>
        </w:rPr>
        <w:t>ostanie zawarta na okres:</w:t>
      </w:r>
    </w:p>
    <w:p w:rsidR="000A6A72" w:rsidRPr="007A3E75" w:rsidRDefault="000A6A72" w:rsidP="007A3E75">
      <w:pPr>
        <w:jc w:val="both"/>
        <w:rPr>
          <w:sz w:val="24"/>
          <w:szCs w:val="24"/>
        </w:rPr>
      </w:pPr>
      <w:r w:rsidRPr="007A3E75">
        <w:rPr>
          <w:sz w:val="24"/>
          <w:szCs w:val="24"/>
        </w:rPr>
        <w:t xml:space="preserve">Podstawowa Opieka Zdrowotna – Gabinet Lekarza POZ </w:t>
      </w:r>
      <w:r w:rsidR="007A3E75" w:rsidRPr="007A3E75">
        <w:rPr>
          <w:sz w:val="24"/>
          <w:szCs w:val="24"/>
        </w:rPr>
        <w:t xml:space="preserve">w </w:t>
      </w:r>
      <w:r w:rsidR="00907FFD">
        <w:rPr>
          <w:sz w:val="24"/>
          <w:szCs w:val="24"/>
        </w:rPr>
        <w:t>Bogucicach</w:t>
      </w: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 xml:space="preserve"> </w:t>
      </w:r>
      <w:r w:rsidRPr="005C2DE0">
        <w:rPr>
          <w:sz w:val="24"/>
          <w:szCs w:val="24"/>
        </w:rPr>
        <w:t xml:space="preserve">Okres obowiązywania </w:t>
      </w:r>
      <w:r w:rsidRPr="00B144E6">
        <w:rPr>
          <w:sz w:val="24"/>
          <w:szCs w:val="24"/>
        </w:rPr>
        <w:t xml:space="preserve">umowy od dnia </w:t>
      </w:r>
      <w:r w:rsidR="00907FFD">
        <w:rPr>
          <w:sz w:val="24"/>
          <w:szCs w:val="24"/>
        </w:rPr>
        <w:t>17-07</w:t>
      </w:r>
      <w:r w:rsidR="007A3E75">
        <w:rPr>
          <w:sz w:val="24"/>
          <w:szCs w:val="24"/>
        </w:rPr>
        <w:t>-2017</w:t>
      </w:r>
      <w:r w:rsidRPr="00B144E6">
        <w:rPr>
          <w:sz w:val="24"/>
          <w:szCs w:val="24"/>
        </w:rPr>
        <w:t xml:space="preserve"> r. </w:t>
      </w:r>
      <w:r w:rsidR="003210B6">
        <w:rPr>
          <w:sz w:val="24"/>
          <w:szCs w:val="24"/>
        </w:rPr>
        <w:t>na okres 4 lat.</w:t>
      </w:r>
    </w:p>
    <w:p w:rsidR="000A6A72" w:rsidRDefault="000A6A72" w:rsidP="000A6A72">
      <w:pPr>
        <w:jc w:val="both"/>
        <w:rPr>
          <w:sz w:val="24"/>
          <w:szCs w:val="24"/>
        </w:rPr>
      </w:pPr>
    </w:p>
    <w:p w:rsidR="00CA1565" w:rsidRDefault="00CA1565" w:rsidP="00B144E6">
      <w:pPr>
        <w:rPr>
          <w:sz w:val="24"/>
          <w:szCs w:val="24"/>
        </w:rPr>
      </w:pPr>
    </w:p>
    <w:p w:rsidR="00CA1565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5</w:t>
      </w:r>
    </w:p>
    <w:p w:rsidR="00B144E6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TERMINY</w:t>
      </w:r>
    </w:p>
    <w:p w:rsidR="00CA1565" w:rsidRDefault="00CA1565" w:rsidP="00B144E6">
      <w:pPr>
        <w:rPr>
          <w:sz w:val="24"/>
          <w:szCs w:val="24"/>
        </w:rPr>
      </w:pPr>
    </w:p>
    <w:p w:rsidR="00484FF9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składania ofert: </w:t>
      </w:r>
      <w:r w:rsidR="003C537F">
        <w:rPr>
          <w:b/>
          <w:sz w:val="24"/>
          <w:szCs w:val="24"/>
        </w:rPr>
        <w:t>28.06</w:t>
      </w:r>
      <w:r w:rsidR="003210B6">
        <w:rPr>
          <w:b/>
          <w:sz w:val="24"/>
          <w:szCs w:val="24"/>
        </w:rPr>
        <w:t>.2017</w:t>
      </w:r>
      <w:r w:rsidR="00B144E6" w:rsidRPr="001A18AB">
        <w:rPr>
          <w:b/>
          <w:sz w:val="24"/>
          <w:szCs w:val="24"/>
        </w:rPr>
        <w:t xml:space="preserve"> do godz. 09:00.</w:t>
      </w:r>
      <w:r w:rsidR="00B144E6" w:rsidRPr="001A18AB">
        <w:rPr>
          <w:sz w:val="24"/>
          <w:szCs w:val="24"/>
        </w:rPr>
        <w:t xml:space="preserve"> </w:t>
      </w:r>
      <w:r w:rsidRPr="001A18AB">
        <w:rPr>
          <w:rFonts w:cs="Times New Roman"/>
          <w:sz w:val="24"/>
          <w:szCs w:val="24"/>
        </w:rPr>
        <w:t>w siedzibie Udzielającego zamówienia, SPGZOZ, Bochnia, ul. Kazimierza Wielkiego 26.</w:t>
      </w:r>
    </w:p>
    <w:p w:rsidR="00484FF9" w:rsidRDefault="00484FF9" w:rsidP="001A18AB">
      <w:pPr>
        <w:jc w:val="both"/>
        <w:rPr>
          <w:sz w:val="24"/>
          <w:szCs w:val="24"/>
        </w:rPr>
      </w:pPr>
    </w:p>
    <w:p w:rsidR="008E58B5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otwarcia ofert: godz. </w:t>
      </w:r>
      <w:r w:rsidR="003C537F">
        <w:rPr>
          <w:b/>
          <w:sz w:val="24"/>
          <w:szCs w:val="24"/>
        </w:rPr>
        <w:t>28.06</w:t>
      </w:r>
      <w:r w:rsidR="003417CD">
        <w:rPr>
          <w:b/>
          <w:sz w:val="24"/>
          <w:szCs w:val="24"/>
        </w:rPr>
        <w:t>.2017</w:t>
      </w:r>
      <w:r w:rsidR="001E026B">
        <w:rPr>
          <w:b/>
          <w:sz w:val="24"/>
          <w:szCs w:val="24"/>
        </w:rPr>
        <w:t xml:space="preserve"> godz. </w:t>
      </w:r>
      <w:r w:rsidR="00B144E6" w:rsidRPr="001A18AB">
        <w:rPr>
          <w:b/>
          <w:sz w:val="24"/>
          <w:szCs w:val="24"/>
        </w:rPr>
        <w:t>10:00,</w:t>
      </w:r>
      <w:r w:rsidR="00B144E6" w:rsidRPr="001A18AB">
        <w:rPr>
          <w:sz w:val="24"/>
          <w:szCs w:val="24"/>
        </w:rPr>
        <w:t xml:space="preserve"> w sie</w:t>
      </w:r>
      <w:r w:rsidRPr="001A18AB">
        <w:rPr>
          <w:sz w:val="24"/>
          <w:szCs w:val="24"/>
        </w:rPr>
        <w:t xml:space="preserve">dzibie Udzielającego zamówienia </w:t>
      </w:r>
      <w:r w:rsidRPr="001A18AB">
        <w:rPr>
          <w:rFonts w:cs="Times New Roman"/>
          <w:sz w:val="24"/>
          <w:szCs w:val="24"/>
        </w:rPr>
        <w:t>SPGZOZ, Bochnia, ul. Kazimierza Wielkiego 26.</w:t>
      </w:r>
    </w:p>
    <w:p w:rsidR="00B144E6" w:rsidRPr="00B144E6" w:rsidRDefault="00B144E6" w:rsidP="001A18AB">
      <w:pPr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Rozstrzygnięcie konkursu ofert zostanie ogłoszone na stronie internetowej </w:t>
      </w:r>
      <w:r w:rsidR="008E58B5" w:rsidRPr="001A18AB">
        <w:rPr>
          <w:sz w:val="24"/>
          <w:szCs w:val="24"/>
        </w:rPr>
        <w:t xml:space="preserve">Udzielającego zamówienia </w:t>
      </w:r>
      <w:r w:rsidR="008E58B5" w:rsidRPr="001A18AB">
        <w:rPr>
          <w:rFonts w:cs="Times New Roman"/>
          <w:b/>
          <w:sz w:val="24"/>
          <w:szCs w:val="24"/>
        </w:rPr>
        <w:t>www. spgzozbochnia.pl</w:t>
      </w:r>
      <w:r w:rsidR="008E58B5" w:rsidRPr="001A18AB">
        <w:rPr>
          <w:rFonts w:cs="Times New Roman"/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i Tablicy ogłoszeń w siedzibie </w:t>
      </w:r>
      <w:r w:rsidR="008E58B5" w:rsidRPr="001A18AB">
        <w:rPr>
          <w:sz w:val="24"/>
          <w:szCs w:val="24"/>
        </w:rPr>
        <w:t xml:space="preserve">SPG ZOZ w Bochni, </w:t>
      </w:r>
      <w:r w:rsidR="00DF0DCE">
        <w:rPr>
          <w:sz w:val="24"/>
          <w:szCs w:val="24"/>
        </w:rPr>
        <w:br/>
      </w:r>
      <w:r w:rsidR="008E58B5" w:rsidRPr="001A18AB">
        <w:rPr>
          <w:sz w:val="24"/>
          <w:szCs w:val="24"/>
        </w:rPr>
        <w:t>ul. Kazimierza Wielkiego 26.</w:t>
      </w:r>
    </w:p>
    <w:p w:rsidR="00484FF9" w:rsidRDefault="00484FF9" w:rsidP="001A18AB">
      <w:pPr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rPr>
          <w:sz w:val="24"/>
          <w:szCs w:val="24"/>
        </w:rPr>
      </w:pPr>
      <w:r w:rsidRPr="001A18AB">
        <w:rPr>
          <w:sz w:val="24"/>
          <w:szCs w:val="24"/>
        </w:rPr>
        <w:t>Termin, do którego Oferent będzie związany ofertą:</w:t>
      </w:r>
    </w:p>
    <w:p w:rsidR="00B144E6" w:rsidRPr="001A18AB" w:rsidRDefault="00B144E6" w:rsidP="001A18AB">
      <w:pPr>
        <w:pStyle w:val="Akapitzlist"/>
        <w:numPr>
          <w:ilvl w:val="1"/>
          <w:numId w:val="7"/>
        </w:numPr>
        <w:ind w:left="1080"/>
        <w:rPr>
          <w:sz w:val="24"/>
          <w:szCs w:val="24"/>
        </w:rPr>
      </w:pPr>
      <w:r w:rsidRPr="001A18AB">
        <w:rPr>
          <w:sz w:val="24"/>
          <w:szCs w:val="24"/>
        </w:rPr>
        <w:t>Składający ofertę pozostaje nią związany przez okres 30 dni;</w:t>
      </w:r>
    </w:p>
    <w:p w:rsidR="00B144E6" w:rsidRPr="00B144E6" w:rsidRDefault="00B144E6" w:rsidP="001A18AB">
      <w:pPr>
        <w:ind w:left="708"/>
        <w:rPr>
          <w:sz w:val="24"/>
          <w:szCs w:val="24"/>
        </w:rPr>
      </w:pPr>
      <w:r w:rsidRPr="00B144E6">
        <w:rPr>
          <w:sz w:val="24"/>
          <w:szCs w:val="24"/>
        </w:rPr>
        <w:t>2) Bieg terminu rozpoczyna się wraz z upływem terminu składania ofert.</w:t>
      </w:r>
    </w:p>
    <w:p w:rsidR="00484FF9" w:rsidRPr="008E58B5" w:rsidRDefault="00484FF9" w:rsidP="00B144E6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6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WYMAGANIA W STOSUNKU DO OFERENTÓW</w:t>
      </w:r>
    </w:p>
    <w:p w:rsidR="008E58B5" w:rsidRPr="00B144E6" w:rsidRDefault="008E58B5" w:rsidP="00C502E9">
      <w:pPr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Do składania ofert i uczestnictwa w konkursie zaprasza się podmioty wykonujące działalność leczniczą i osoby fizyczne, legitymujące się nabyciem fachowych kwalifikacji do realizacji zadania w określonym zakresie zgodnie z wymaganiami określonymi w § 6 ust 2</w:t>
      </w:r>
      <w:r w:rsidR="00C502E9" w:rsidRP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Wymagania dla Oferenta wymienionego w § 6 stanowią:</w:t>
      </w:r>
    </w:p>
    <w:p w:rsidR="003F0AA8" w:rsidRDefault="003F0AA8" w:rsidP="00B144E6">
      <w:pPr>
        <w:rPr>
          <w:sz w:val="24"/>
          <w:szCs w:val="24"/>
        </w:rPr>
      </w:pPr>
    </w:p>
    <w:p w:rsidR="003F0AA8" w:rsidRDefault="00CC6DAF" w:rsidP="00B144E6">
      <w:pPr>
        <w:rPr>
          <w:sz w:val="24"/>
          <w:szCs w:val="24"/>
        </w:rPr>
      </w:pPr>
      <w:r>
        <w:rPr>
          <w:sz w:val="24"/>
          <w:szCs w:val="24"/>
        </w:rPr>
        <w:t>Części zamówienia: I</w:t>
      </w:r>
    </w:p>
    <w:p w:rsidR="003F0AA8" w:rsidRDefault="003F0AA8" w:rsidP="00B144E6">
      <w:pPr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6"/>
        <w:gridCol w:w="1120"/>
        <w:gridCol w:w="993"/>
        <w:gridCol w:w="1134"/>
        <w:gridCol w:w="1275"/>
        <w:gridCol w:w="1560"/>
        <w:gridCol w:w="1134"/>
        <w:gridCol w:w="1275"/>
      </w:tblGrid>
      <w:tr w:rsidR="00492C6B" w:rsidRPr="00A1611D" w:rsidTr="00271344">
        <w:tc>
          <w:tcPr>
            <w:tcW w:w="576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Część</w:t>
            </w:r>
          </w:p>
          <w:p w:rsidR="00492C6B" w:rsidRPr="00A1611D" w:rsidRDefault="00DF0DCE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</w:t>
            </w:r>
            <w:r w:rsidR="00492C6B" w:rsidRPr="00A1611D">
              <w:rPr>
                <w:b/>
                <w:sz w:val="20"/>
                <w:szCs w:val="20"/>
              </w:rPr>
              <w:t>am</w:t>
            </w:r>
            <w:r>
              <w:rPr>
                <w:b/>
                <w:sz w:val="20"/>
                <w:szCs w:val="20"/>
              </w:rPr>
              <w:t>.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Lokalizacja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Zakres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 xml:space="preserve">Minimalne wymagane </w:t>
            </w:r>
            <w:proofErr w:type="spellStart"/>
            <w:r w:rsidRPr="00A1611D">
              <w:rPr>
                <w:b/>
                <w:sz w:val="20"/>
                <w:szCs w:val="20"/>
              </w:rPr>
              <w:t>kwalifika</w:t>
            </w:r>
            <w:proofErr w:type="spellEnd"/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611D">
              <w:rPr>
                <w:b/>
                <w:sz w:val="20"/>
                <w:szCs w:val="20"/>
              </w:rPr>
              <w:t>cje</w:t>
            </w:r>
            <w:proofErr w:type="spellEnd"/>
            <w:r w:rsidRPr="00A1611D">
              <w:rPr>
                <w:b/>
                <w:sz w:val="20"/>
                <w:szCs w:val="20"/>
              </w:rPr>
              <w:t xml:space="preserve"> Przyjmującego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611D">
              <w:rPr>
                <w:b/>
                <w:sz w:val="20"/>
                <w:szCs w:val="20"/>
              </w:rPr>
              <w:t>zamówie</w:t>
            </w:r>
            <w:proofErr w:type="spellEnd"/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nie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 xml:space="preserve">Rodzaj świadczeń </w:t>
            </w:r>
            <w:proofErr w:type="spellStart"/>
            <w:r w:rsidRPr="00A1611D">
              <w:rPr>
                <w:b/>
                <w:sz w:val="20"/>
                <w:szCs w:val="20"/>
              </w:rPr>
              <w:t>zdrowot</w:t>
            </w:r>
            <w:proofErr w:type="spellEnd"/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611D">
              <w:rPr>
                <w:b/>
                <w:sz w:val="20"/>
                <w:szCs w:val="20"/>
              </w:rPr>
              <w:t>nych</w:t>
            </w:r>
            <w:proofErr w:type="spellEnd"/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Oczekiwana jednostka rozliczeniowa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Okres obowiązywania umowy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Liczba godzin tygodniowo średnio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B" w:rsidRPr="00A1611D" w:rsidTr="00271344">
        <w:tc>
          <w:tcPr>
            <w:tcW w:w="576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I</w:t>
            </w:r>
          </w:p>
        </w:tc>
        <w:tc>
          <w:tcPr>
            <w:tcW w:w="1120" w:type="dxa"/>
          </w:tcPr>
          <w:p w:rsidR="00492C6B" w:rsidRPr="00A1611D" w:rsidRDefault="00492C6B" w:rsidP="00CC2CA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Gabinet Lekarza POZ, Filia w </w:t>
            </w:r>
            <w:r w:rsidR="00CC2CA4">
              <w:rPr>
                <w:sz w:val="16"/>
                <w:szCs w:val="16"/>
              </w:rPr>
              <w:t>Bogucicach</w:t>
            </w:r>
          </w:p>
        </w:tc>
        <w:tc>
          <w:tcPr>
            <w:tcW w:w="993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Poradnia lekarza POZ (0012)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492C6B" w:rsidP="00271344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Lekarz specjalista medycyny rodzinnej</w:t>
            </w:r>
          </w:p>
          <w:p w:rsidR="00492C6B" w:rsidRPr="00A1611D" w:rsidRDefault="00492C6B" w:rsidP="00271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Świadczenia POZ lekarza specjalisty medycyny rodzinnej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Godzina (świadczenia o których mowa w § 3 pkt. 2 ust 1), Godzina (świadczenia o których mowa w § 3 pkt. 2 ust 2)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3722F5" w:rsidP="0027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dnia 17.07</w:t>
            </w:r>
            <w:r w:rsidR="004F365F">
              <w:rPr>
                <w:sz w:val="16"/>
                <w:szCs w:val="16"/>
              </w:rPr>
              <w:t>.2017</w:t>
            </w:r>
            <w:r w:rsidR="00492C6B" w:rsidRPr="00A1611D">
              <w:rPr>
                <w:sz w:val="16"/>
                <w:szCs w:val="16"/>
              </w:rPr>
              <w:t xml:space="preserve">r. </w:t>
            </w:r>
            <w:r>
              <w:rPr>
                <w:sz w:val="16"/>
                <w:szCs w:val="16"/>
              </w:rPr>
              <w:t>na okres 4 lat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C6B" w:rsidRPr="00A1611D" w:rsidRDefault="003722F5" w:rsidP="0027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92C6B" w:rsidRPr="00A1611D">
              <w:rPr>
                <w:sz w:val="16"/>
                <w:szCs w:val="16"/>
              </w:rPr>
              <w:t>:00 z możliwością zwiększenia dostęp</w:t>
            </w:r>
            <w:r w:rsidR="00D05B8E">
              <w:rPr>
                <w:sz w:val="16"/>
                <w:szCs w:val="16"/>
              </w:rPr>
              <w:t xml:space="preserve">ności w razie konieczności 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</w:tr>
    </w:tbl>
    <w:p w:rsidR="003F0AA8" w:rsidRDefault="003F0AA8" w:rsidP="00B144E6">
      <w:pPr>
        <w:rPr>
          <w:sz w:val="24"/>
          <w:szCs w:val="24"/>
        </w:rPr>
      </w:pPr>
    </w:p>
    <w:p w:rsidR="00C502E9" w:rsidRPr="00C502E9" w:rsidRDefault="00C502E9" w:rsidP="00C502E9">
      <w:pPr>
        <w:pStyle w:val="Akapitzlist"/>
        <w:ind w:left="360"/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7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WYMAGANE DOKUMENTY</w:t>
      </w:r>
    </w:p>
    <w:p w:rsidR="008E58B5" w:rsidRDefault="008E58B5" w:rsidP="00B144E6">
      <w:pPr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Oferta biorąca udział w konkursie na udzielanie świadczeń zdrowotnych powinna zawierać wypełniony formularz ofertowy, stanowiący Załączniki Nr 1 i do niniejszych Szczegółowych warunków konkursu ofert.</w:t>
      </w:r>
    </w:p>
    <w:p w:rsidR="00CE2138" w:rsidRPr="00C502E9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Wraz z formularzem ofertowym należy dołączyć wymagane dokumenty: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Kopie dokumentów stwierdzających posiadanie wymaganych kwalifikacji do</w:t>
      </w:r>
    </w:p>
    <w:p w:rsidR="00B144E6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44E6" w:rsidRPr="00C502E9">
        <w:rPr>
          <w:sz w:val="24"/>
          <w:szCs w:val="24"/>
        </w:rPr>
        <w:t>udzielania świadczeń zdrowotnych:</w:t>
      </w:r>
    </w:p>
    <w:p w:rsidR="00B144E6" w:rsidRPr="00C502E9" w:rsidRDefault="00EB6985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</w:t>
      </w:r>
      <w:r w:rsidR="00B144E6" w:rsidRPr="00C502E9">
        <w:rPr>
          <w:sz w:val="24"/>
          <w:szCs w:val="24"/>
        </w:rPr>
        <w:t>dyplomu ukończenia uczelni medycznej,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dyplomu specjalizacji I lub II stopnia lub dyplomu potwierdzającego uzyskanie tytułu specjalisty (jeżeli do udzielania świadczeń zdrowotnych w danym zakresie jest wymagana ),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 xml:space="preserve">kopię karty specjalizacyjnej w przypadku rozpoczęcia specjalizacji, inne dokumenty potwierdzające doświadczenie i uprawnienia zawodowe </w:t>
      </w:r>
      <w:r w:rsidR="005E5995">
        <w:rPr>
          <w:sz w:val="24"/>
          <w:szCs w:val="24"/>
        </w:rPr>
        <w:br/>
        <w:t>/</w:t>
      </w:r>
      <w:bookmarkStart w:id="0" w:name="_GoBack"/>
      <w:bookmarkEnd w:id="0"/>
      <w:r w:rsidRPr="00C502E9">
        <w:rPr>
          <w:sz w:val="24"/>
          <w:szCs w:val="24"/>
        </w:rPr>
        <w:t>certyfikaty, zaświadczenia, dyplomy itd./,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prawa wykonywania zawodu;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kopię zezwolenia na wykonywanie indywidualnej lub indywidualnej specjalistycznej praktyki lekarskiej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i pielęgniarek – zaświadczenie o wpisie do rejestru podmiotów wykonujących działalność leczniczą;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zaświadczenia o wpisie do Centralnej Ewidencji i Informacji o Działalności Gospodarczej;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o stanie zdrowia wydane przez lekarza medycyny pracy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Kopię orzeczenia lekarskiego do celów sanitarno-epidemiologicznych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NIP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REGON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polisy OC lub oświadczenie o zobowiązaniu się do jej przedłożenia przy podpisywaniu umowy z Udzielającym zamówienia;</w:t>
      </w:r>
    </w:p>
    <w:p w:rsidR="00B144E6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Pełnomocnictwo w przypadku, gdy oferta sporządzona jest przez pełnomocnika.</w:t>
      </w:r>
    </w:p>
    <w:p w:rsidR="00C502E9" w:rsidRPr="00C502E9" w:rsidRDefault="00C502E9" w:rsidP="00C502E9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Punkty 2, 3, 4, 7 i 8 § 7 ust 2 dotyczą osób prowadzących działalność gospodarczą</w:t>
      </w:r>
      <w:r w:rsid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8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ZASADY I KRYTERIUM OCENY OFERTY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spełnienia wymagań zostanie przeprowadzona na podstawie złożonych przez Oferenta dokumentów przy zastosowaniu formuły „spełnia”, „nie spełnia”. Oferty nie spełniające wymagań zostaną odrzucone.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W przypadku posiadania przez Oferenta kwalifikacji zawodowych i uprawnień wyższych niż określone w § 6 ofertę uważa się za „spełniającą wymagania” z zastrzeżeniem o którym mowa w pkt. 4.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Kryterium oceny oferty: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Oferenta: doświadczenie i dodatkowe uprawnienia zawodowe, deklarowana dostępność - 30% ,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cena jednostkowa za udzielanie świadczeń zdrowotnych -70%.</w:t>
      </w:r>
    </w:p>
    <w:p w:rsidR="001A18AB" w:rsidRPr="002A750E" w:rsidRDefault="001A18AB" w:rsidP="001A18AB">
      <w:pPr>
        <w:pStyle w:val="Akapitzlist"/>
        <w:ind w:left="1080"/>
        <w:jc w:val="both"/>
        <w:rPr>
          <w:sz w:val="24"/>
          <w:szCs w:val="24"/>
        </w:rPr>
      </w:pP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Ocena merytoryczna przeprowadzona zostanie przez każdego członka komisji indywidualnie na podstawie danych zawartych w ofercie. 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Ilość punktów jakie otrzyma k</w:t>
      </w:r>
      <w:r w:rsidR="002A750E">
        <w:rPr>
          <w:sz w:val="24"/>
          <w:szCs w:val="24"/>
        </w:rPr>
        <w:t>ażdy z oferentów (oferta badana</w:t>
      </w:r>
      <w:r w:rsidRPr="002A750E">
        <w:rPr>
          <w:sz w:val="24"/>
          <w:szCs w:val="24"/>
        </w:rPr>
        <w:t xml:space="preserve"> wg kryterium ceny to wyliczenie wg wzoru: iloczyn ceny oferty najtańszej x 100 a łączna ilość punktów jakie otrzyma dana oferta to suma przyznanych punktów za kryterium merytoryczne oraz za kryterium cena.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 najkorzystniejszą ofertę zostanie uznana oferta , która uzyska najwyższą liczbę punktów obliczoną w oparciu o ustalone kryteria.</w:t>
      </w: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Jednocześnie zastrzega się, że oferta może nie zostać wybrana, jeżeli proponowana przez Oferenta cena przekroczy środki pieniężne przewidywane na ten cel przez Udzielającego zamówienia.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Zamawiający dopuszcza przeprowadzenie z wybranymi oferentami negocjacji w celu ustalenia ceny i liczby świadczeń.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8310CD" w:rsidRPr="002A750E" w:rsidRDefault="008310CD" w:rsidP="008E58B5">
      <w:pPr>
        <w:jc w:val="center"/>
        <w:rPr>
          <w:b/>
          <w:sz w:val="24"/>
          <w:szCs w:val="24"/>
        </w:rPr>
      </w:pPr>
    </w:p>
    <w:p w:rsidR="001A18AB" w:rsidRPr="002A750E" w:rsidRDefault="001A18AB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lastRenderedPageBreak/>
        <w:t>§ 9</w:t>
      </w: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OPIS SPOSOBU PRZYGOTOWANIA OFERTY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Ofertę należy sporządzić w formie pisemnej w języku polskim wraz z wymaganymi załącznikami i dokumentami, na formularzu ofertowym wg wzoru stanowiącego załącznik nr</w:t>
      </w:r>
      <w:r w:rsidR="00DF0DCE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1 do niniejszych warunków.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Koszty przygotowania i złożenia oferty ponosi Oferent.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Oferta oraz wszystkie dokumenty załączone do oferty muszą być podpisane, a kopie potwierdzone „za zgodność z oryginałem”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Wszelkie zmiany lub poprawki w tekście oferty muszą być parafowane własnoręcznie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celu prawidłowego przygotowania oferty, Oferent może zwrócić się do Zamawiającego o udzielenie informacji niezbędnych do prawidłowego złożenia oferty.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przypadku gdy Oferent nie przedstawił wszystkich wymaganych dokumentów lub gdy oferta zawiera braki formalne, komisja wzywa oferenta do usunięcia tych braków w wyznaczonym terminie pod rygorem odrzucenia oferty 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jest związany ofertą przez okres 30 dni od upływu terminu składania ofert.</w:t>
      </w:r>
    </w:p>
    <w:p w:rsidR="00CE2138" w:rsidRPr="002A750E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 upływie terminu składania ofert złożone w postępowaniu oferty wraz z wszelkimi załączonymi dokumentami nie podlegają zwrotowi.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przed podpisaniem umowy może żądać, aby złożone w ofercie kopie dokumentów zostały przedstawione do wglądu w oryginałach</w:t>
      </w:r>
    </w:p>
    <w:p w:rsidR="008E58B5" w:rsidRPr="00B144E6" w:rsidRDefault="008E58B5" w:rsidP="00B144E6">
      <w:pPr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10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MIEJSCE, TERMIN I SPOSÓB SKŁADANIA OFERT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</w:t>
      </w:r>
      <w:r w:rsidR="001A18AB">
        <w:rPr>
          <w:sz w:val="24"/>
          <w:szCs w:val="24"/>
        </w:rPr>
        <w:t xml:space="preserve">ę należy złożyć </w:t>
      </w:r>
      <w:r w:rsidRPr="001A18AB">
        <w:rPr>
          <w:sz w:val="24"/>
          <w:szCs w:val="24"/>
        </w:rPr>
        <w:t xml:space="preserve">w siedzibie Udzielającego zamówienie </w:t>
      </w:r>
      <w:r w:rsidR="001A18AB">
        <w:rPr>
          <w:sz w:val="24"/>
          <w:szCs w:val="24"/>
        </w:rPr>
        <w:t>–</w:t>
      </w:r>
      <w:r w:rsidRPr="001A18AB">
        <w:rPr>
          <w:sz w:val="24"/>
          <w:szCs w:val="24"/>
        </w:rPr>
        <w:t xml:space="preserve"> </w:t>
      </w:r>
      <w:r w:rsidR="001A18AB">
        <w:rPr>
          <w:sz w:val="24"/>
          <w:szCs w:val="24"/>
        </w:rPr>
        <w:t xml:space="preserve">32-700 Bochnia , </w:t>
      </w:r>
      <w:r w:rsidR="00DF0DCE">
        <w:rPr>
          <w:sz w:val="24"/>
          <w:szCs w:val="24"/>
        </w:rPr>
        <w:br/>
      </w:r>
      <w:r w:rsidR="001A18AB">
        <w:rPr>
          <w:sz w:val="24"/>
          <w:szCs w:val="24"/>
        </w:rPr>
        <w:t>ul. Kazimierza Wielkiego 26</w:t>
      </w:r>
      <w:r w:rsidRPr="001A18AB">
        <w:rPr>
          <w:sz w:val="24"/>
          <w:szCs w:val="24"/>
        </w:rPr>
        <w:t xml:space="preserve"> lub nadać w formie przesyłki pocztowej (w terminie wskazanym w ogłoszeniu – decyduje data i godzina wpływu do </w:t>
      </w:r>
      <w:r w:rsidR="001A18AB">
        <w:rPr>
          <w:sz w:val="24"/>
          <w:szCs w:val="24"/>
        </w:rPr>
        <w:t>siedziby SPGZOZ</w:t>
      </w:r>
      <w:r w:rsidRPr="001A18AB">
        <w:rPr>
          <w:sz w:val="24"/>
          <w:szCs w:val="24"/>
        </w:rPr>
        <w:t>).</w:t>
      </w:r>
    </w:p>
    <w:p w:rsidR="008E3EE2" w:rsidRPr="001A18AB" w:rsidRDefault="008E3EE2" w:rsidP="008E3EE2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lastRenderedPageBreak/>
        <w:t>Oferta złożona po terminie zostanie zwrócona Oferentowi bez otwierania.</w:t>
      </w:r>
    </w:p>
    <w:p w:rsidR="008E3EE2" w:rsidRPr="008E3EE2" w:rsidRDefault="008E3EE2" w:rsidP="008E3EE2">
      <w:pPr>
        <w:pStyle w:val="Akapitzlist"/>
        <w:rPr>
          <w:sz w:val="24"/>
          <w:szCs w:val="24"/>
        </w:rPr>
      </w:pPr>
    </w:p>
    <w:p w:rsidR="00B144E6" w:rsidRPr="001A18AB" w:rsidRDefault="008E3EE2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44E6" w:rsidRPr="001A18AB">
        <w:rPr>
          <w:sz w:val="24"/>
          <w:szCs w:val="24"/>
        </w:rPr>
        <w:t>fertę wraz z załącznikami należy umieścić w zamkniętej i zapieczętowanej kopercie opatrzonej napisem:</w:t>
      </w:r>
    </w:p>
    <w:p w:rsidR="001A18AB" w:rsidRDefault="001A18AB" w:rsidP="00B144E6">
      <w:pPr>
        <w:rPr>
          <w:sz w:val="24"/>
          <w:szCs w:val="24"/>
        </w:rPr>
      </w:pP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OFERTA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KONKURSIE OFERT NA ŚWIADCZENIA ZDROWOTNE W RODZAJU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ZAKRESIE: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………………………………………………………………………………………………….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KOD I NAZWĘ ZAKRESU ŚWIADCZEŃ OKREŚLONE W § 3 UST 1)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………………………………………………………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LOKALIZACJĘ OKREŚLONĄ W §6 UST. 2)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 xml:space="preserve"> 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OFERENT: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PEŁNĄ NAZWĘ I ADRES SIEDZIBY OFERENTA)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1A18AB" w:rsidRDefault="001A18AB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11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 I TERMIN OTWARCIA OFERT</w:t>
      </w:r>
    </w:p>
    <w:p w:rsidR="001A18AB" w:rsidRPr="008E58B5" w:rsidRDefault="001A18AB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Otwieranie ofert jest jawne i nastąpi w miejscu i terminie wskazanym w ogłoszeniu.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Podczas otwierania kopert z ofertami oferenci mogą być obecni oraz mogą składać wyjaśnienia i oświadczenia do protokołu.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Komisja konkursowa w części jawnej ogłasza obecnym oferentom, które z ofert będą brały udział w konkursie, a które zostają odrzucone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-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jeśli ich odrzucenie daje się stwierdzić w tej części postępowania konkursowego.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i wybór najkorzystniejszych ofert następuje w części niejawnej konkursu.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zaprosi w formie pisemnej lub telefonicznie wybranych oferentów do podpisania umów.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12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TRYB UDZIELANIA WYJAŚNIEŃ</w:t>
      </w:r>
    </w:p>
    <w:p w:rsidR="008E58B5" w:rsidRPr="008E58B5" w:rsidRDefault="008E58B5" w:rsidP="00A242D4">
      <w:pPr>
        <w:jc w:val="both"/>
        <w:rPr>
          <w:b/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Oferent może zwracać się do Zamawiającego o wyjaśnienia dotyczące wszelkich wątpliwości związanych ze sposobem przygotowania oferty na piśmie, nie później niż 1 dzień przed upływem terminu składania ofert.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Szczegółowych informacji formalnych udziela </w:t>
      </w:r>
      <w:r w:rsidR="00A242D4" w:rsidRPr="000A6A72">
        <w:rPr>
          <w:sz w:val="24"/>
          <w:szCs w:val="24"/>
        </w:rPr>
        <w:t>Pani</w:t>
      </w:r>
      <w:r w:rsidR="00EB6985">
        <w:rPr>
          <w:sz w:val="24"/>
          <w:szCs w:val="24"/>
        </w:rPr>
        <w:t xml:space="preserve"> Izabela Rudek </w:t>
      </w:r>
      <w:r w:rsidRPr="00A242D4">
        <w:rPr>
          <w:sz w:val="24"/>
          <w:szCs w:val="24"/>
        </w:rPr>
        <w:t>w si</w:t>
      </w:r>
      <w:r w:rsidR="00A242D4">
        <w:rPr>
          <w:sz w:val="24"/>
          <w:szCs w:val="24"/>
        </w:rPr>
        <w:t xml:space="preserve">edzibie Zamawiającego </w:t>
      </w:r>
      <w:r w:rsidRPr="00A242D4">
        <w:rPr>
          <w:sz w:val="24"/>
          <w:szCs w:val="24"/>
        </w:rPr>
        <w:t>lub pod numerami telefo</w:t>
      </w:r>
      <w:r w:rsidR="00A242D4">
        <w:rPr>
          <w:sz w:val="24"/>
          <w:szCs w:val="24"/>
        </w:rPr>
        <w:t>nu</w:t>
      </w:r>
      <w:r w:rsidR="000A6A72">
        <w:rPr>
          <w:sz w:val="24"/>
          <w:szCs w:val="24"/>
        </w:rPr>
        <w:t xml:space="preserve"> 14 611 56 30</w:t>
      </w:r>
    </w:p>
    <w:p w:rsidR="008E58B5" w:rsidRDefault="008E58B5" w:rsidP="008E58B5">
      <w:pPr>
        <w:jc w:val="center"/>
        <w:rPr>
          <w:sz w:val="24"/>
          <w:szCs w:val="24"/>
        </w:rPr>
      </w:pPr>
    </w:p>
    <w:p w:rsidR="00A93E1D" w:rsidRDefault="00A93E1D" w:rsidP="008E58B5">
      <w:pPr>
        <w:jc w:val="center"/>
        <w:rPr>
          <w:sz w:val="24"/>
          <w:szCs w:val="24"/>
        </w:rPr>
      </w:pPr>
    </w:p>
    <w:p w:rsidR="00A93E1D" w:rsidRDefault="00A93E1D" w:rsidP="008E58B5">
      <w:pPr>
        <w:jc w:val="center"/>
        <w:rPr>
          <w:sz w:val="24"/>
          <w:szCs w:val="24"/>
        </w:rPr>
      </w:pPr>
    </w:p>
    <w:p w:rsidR="008E58B5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lastRenderedPageBreak/>
        <w:t xml:space="preserve">§ 13 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KOMISJA KONKURSOWA</w:t>
      </w:r>
    </w:p>
    <w:p w:rsidR="008E58B5" w:rsidRPr="00B144E6" w:rsidRDefault="008E58B5" w:rsidP="008E58B5">
      <w:pPr>
        <w:jc w:val="center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Przeprowadzenie konkursu ofert odbywa się za pośrednictwem Komisji Konkursowej, powołanej Zarządzeniem Dyrektora </w:t>
      </w:r>
      <w:r w:rsidR="00A242D4">
        <w:rPr>
          <w:sz w:val="24"/>
          <w:szCs w:val="24"/>
        </w:rPr>
        <w:t>SPG ZOZ w Bochni.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Tryb i zakres prac Komisji Konkursowej określa REGULAMIN PRACY KOMISJI KONKURSOWEJ powoływanej w celu przeprowadzania konkursów ofert na udzielanie świadczeń zdrowotnych w</w:t>
      </w:r>
      <w:r w:rsidR="00A242D4">
        <w:rPr>
          <w:sz w:val="24"/>
          <w:szCs w:val="24"/>
        </w:rPr>
        <w:t xml:space="preserve"> SPG ZOZ w Bochni</w:t>
      </w:r>
      <w:r w:rsidRPr="00A242D4">
        <w:rPr>
          <w:sz w:val="24"/>
          <w:szCs w:val="24"/>
        </w:rPr>
        <w:t xml:space="preserve"> i wprowadzony Zarządzeniem Dyrektora.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obraduje na jawnych i niejawnych posiedzeniach.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jawnej, na której może być obecny Oferent, nastąpi komisyjne: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prawidłowości ogłoszenia konkursu oraz liczby otrzymanych ofert,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ważności ofert pod względem zabezpieczenia i ich otwarcie,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przyjęcie do protokołu wyjaśnień i oświadczeń zgłoszonych przez oferentów,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odczytanie ceny ofertowej.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 w:rsidR="00A242D4">
        <w:rPr>
          <w:sz w:val="24"/>
          <w:szCs w:val="24"/>
        </w:rPr>
        <w:br/>
      </w:r>
      <w:r w:rsidRPr="00A242D4">
        <w:rPr>
          <w:sz w:val="24"/>
          <w:szCs w:val="24"/>
        </w:rPr>
        <w:t>w wyznaczonym terminie pod rygorem odrzucenia oferty.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niejawnej posiedzeń, bez udziału Oferentów, Komisja konkursowa: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zbada, które z ofert spełniają niniejsze warunki,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odrzuci oferty w przypadkach określonych w art. 149 ustawy z dnia 27 sierpnia 2004 r. o świadczeniach opieki zdrowotnej finansowanych ze środków publicznych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dokona wyboru oferty lub ofert albo nie przyjmie żadnej z ofert.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w części niejawnej postępowania może przeprowadzić negocjacje z oferentami w celu ustalenia: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liczby planowanych do udzielenia świadczeń opieki zdrowotnej,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ceny za udzielane świadczenia opieki zdrowotnej.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 negocjacji zaprasza się oferentów spełniających wymogi konieczne do zawarcia umowy.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konkursowa niezwłocznie zawiadamia oferentów o jego wyniku na piśmie.</w:t>
      </w:r>
    </w:p>
    <w:p w:rsidR="008E3EE2" w:rsidRDefault="008E3EE2" w:rsidP="008E58B5">
      <w:pPr>
        <w:jc w:val="center"/>
        <w:rPr>
          <w:b/>
          <w:sz w:val="24"/>
          <w:szCs w:val="24"/>
        </w:rPr>
      </w:pPr>
    </w:p>
    <w:p w:rsidR="008E3EE2" w:rsidRDefault="008E3EE2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14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ŚRODKI ODWOŁAWCZE PRZYSŁUGUJĄCE OFERENTOM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toku postępowania w sprawie zawarcia umowy o udzielanie świadczeń opieki zdrowotnej do czasu zakończenia postępowania oferent może złożyć do Komisji umotywowany protest w terminie 7 dni roboczych od dnia dokonania zaskarżonej czynności.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Protest złożony po terminie nie podlega rozpatrzeniu.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Do czasu rozpatrzenia protestu postępowanie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przypadku stwierdzenia przez Komisję oczywistej bezzasadności protestu postępowanie 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Pr="00CE2138" w:rsidRDefault="00B144E6" w:rsidP="002567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Informację o wniesieniu protestu i jego rozstrzygnięciu Komisja niezwłocznie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zamieszcza na tablicy ogłoszeń oraz na stronie internetowej Udzielającego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zamówienia.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Oferent biorący udział w postępowaniu może wnieść do Dyrektora </w:t>
      </w:r>
      <w:r w:rsidR="00CE2138">
        <w:rPr>
          <w:sz w:val="24"/>
          <w:szCs w:val="24"/>
        </w:rPr>
        <w:t>SPG ZOZ w Bochni</w:t>
      </w:r>
      <w:r w:rsidRPr="00CE2138">
        <w:rPr>
          <w:sz w:val="24"/>
          <w:szCs w:val="24"/>
        </w:rPr>
        <w:t xml:space="preserve">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w terminie 7 dni od dnia ogłoszenia o rozstrzygnięciu postępowania odwołanie dotyczące rozstrzygnięcia postępowania. Odwołanie wniesione po terminie podlega odrzuceniu.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15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ZAWARCIE UMOWY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Umowa będzie zawarta w terminie do 14 dni od dnia rozstrzygnięcia konkursu,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z zastrzeżeniem § 14 ust. 8.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Oferenci, których oferty zostaną uznane za najkorzystniejsze będą powiadomieni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o miejscu i terminie podpisania umowy.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Jeżeli oferent, którego oferta została przyjęta uchyli się z zawarcia umowy, Zamawiający wybierze najkorzystniejszą spośród pozostałych ofert uznanych za ważne.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CE2138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</w:t>
      </w:r>
      <w:r w:rsidR="00B144E6" w:rsidRPr="00CE2138">
        <w:rPr>
          <w:sz w:val="24"/>
          <w:szCs w:val="24"/>
        </w:rPr>
        <w:t xml:space="preserve"> do niniejszych Szczegółowych warunków konkursu ofert.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CE2138" w:rsidRDefault="00CE2138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16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POSTANOWIENIA KOŃCOWE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Zastrzega się prawo odwołania konkursu oraz przesunięcia terminu składania ofert bez podania przyczyn.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CE2138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144E6" w:rsidRPr="00CE2138">
        <w:rPr>
          <w:sz w:val="24"/>
          <w:szCs w:val="24"/>
        </w:rPr>
        <w:t>odwołaniu konkursu Udzielający zamówienia zawiadamia oferentów na piśmie.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lastRenderedPageBreak/>
        <w:t>Wszelkie formularze udostępnione są na stronie internetowej</w:t>
      </w:r>
      <w:r w:rsidR="007B6A2F">
        <w:rPr>
          <w:sz w:val="24"/>
          <w:szCs w:val="24"/>
        </w:rPr>
        <w:t xml:space="preserve"> Udzielającego Zamówienia</w:t>
      </w:r>
      <w:r w:rsidR="008E3EE2">
        <w:rPr>
          <w:sz w:val="24"/>
          <w:szCs w:val="24"/>
        </w:rPr>
        <w:t xml:space="preserve"> </w:t>
      </w:r>
      <w:r w:rsidR="008E3EE2" w:rsidRPr="008E3EE2">
        <w:rPr>
          <w:rFonts w:cs="Times New Roman"/>
          <w:b/>
          <w:sz w:val="24"/>
          <w:szCs w:val="24"/>
        </w:rPr>
        <w:t>www. spgzozbochnia.pl</w:t>
      </w:r>
      <w:r w:rsidR="007B6A2F">
        <w:rPr>
          <w:rFonts w:cs="Times New Roman"/>
          <w:b/>
          <w:sz w:val="24"/>
          <w:szCs w:val="24"/>
        </w:rPr>
        <w:t>.</w:t>
      </w: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B144E6" w:rsidRPr="008E3EE2" w:rsidRDefault="00B144E6" w:rsidP="00B144E6">
      <w:pPr>
        <w:rPr>
          <w:b/>
          <w:sz w:val="24"/>
          <w:szCs w:val="24"/>
        </w:rPr>
      </w:pPr>
      <w:r w:rsidRPr="008E3EE2">
        <w:rPr>
          <w:b/>
          <w:sz w:val="24"/>
          <w:szCs w:val="24"/>
        </w:rPr>
        <w:t>Załączniki:</w:t>
      </w:r>
    </w:p>
    <w:p w:rsidR="00B144E6" w:rsidRPr="008E3EE2" w:rsidRDefault="00B144E6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E3EE2">
        <w:rPr>
          <w:sz w:val="24"/>
          <w:szCs w:val="24"/>
        </w:rPr>
        <w:t>Wzór formularza Ofertowego – załącznik nr 1</w:t>
      </w:r>
    </w:p>
    <w:p w:rsidR="00B144E6" w:rsidRPr="008E3EE2" w:rsidRDefault="008E3EE2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Wzó</w:t>
      </w:r>
      <w:r w:rsidR="00B144E6" w:rsidRPr="008E3EE2">
        <w:rPr>
          <w:sz w:val="24"/>
          <w:szCs w:val="24"/>
        </w:rPr>
        <w:t>r</w:t>
      </w:r>
      <w:r>
        <w:rPr>
          <w:sz w:val="24"/>
          <w:szCs w:val="24"/>
        </w:rPr>
        <w:t xml:space="preserve"> umowy</w:t>
      </w:r>
      <w:r w:rsidR="00B144E6" w:rsidRPr="008E3EE2">
        <w:rPr>
          <w:sz w:val="24"/>
          <w:szCs w:val="24"/>
        </w:rPr>
        <w:t xml:space="preserve"> </w:t>
      </w:r>
      <w:r>
        <w:rPr>
          <w:sz w:val="24"/>
          <w:szCs w:val="24"/>
        </w:rPr>
        <w:t>- załącznik nr 2</w:t>
      </w:r>
    </w:p>
    <w:sectPr w:rsidR="00B144E6" w:rsidRPr="008E3E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81" w:rsidRDefault="00CE2081" w:rsidP="008E58B5">
      <w:r>
        <w:separator/>
      </w:r>
    </w:p>
  </w:endnote>
  <w:endnote w:type="continuationSeparator" w:id="0">
    <w:p w:rsidR="00CE2081" w:rsidRDefault="00CE2081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456016"/>
      <w:docPartObj>
        <w:docPartGallery w:val="Page Numbers (Bottom of Page)"/>
        <w:docPartUnique/>
      </w:docPartObj>
    </w:sdtPr>
    <w:sdtEndPr/>
    <w:sdtContent>
      <w:p w:rsidR="008E58B5" w:rsidRDefault="008E5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95">
          <w:rPr>
            <w:noProof/>
          </w:rPr>
          <w:t>3</w:t>
        </w:r>
        <w:r>
          <w:fldChar w:fldCharType="end"/>
        </w:r>
      </w:p>
    </w:sdtContent>
  </w:sdt>
  <w:p w:rsidR="008E58B5" w:rsidRDefault="008E5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81" w:rsidRDefault="00CE2081" w:rsidP="008E58B5">
      <w:r>
        <w:separator/>
      </w:r>
    </w:p>
  </w:footnote>
  <w:footnote w:type="continuationSeparator" w:id="0">
    <w:p w:rsidR="00CE2081" w:rsidRDefault="00CE2081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1E"/>
    <w:multiLevelType w:val="hybridMultilevel"/>
    <w:tmpl w:val="45D68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C4B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C3B74"/>
    <w:multiLevelType w:val="hybridMultilevel"/>
    <w:tmpl w:val="14CC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60819"/>
    <w:multiLevelType w:val="hybridMultilevel"/>
    <w:tmpl w:val="CFCC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471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E5C32"/>
    <w:multiLevelType w:val="hybridMultilevel"/>
    <w:tmpl w:val="5468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2297"/>
    <w:multiLevelType w:val="hybridMultilevel"/>
    <w:tmpl w:val="CE24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E6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37C8"/>
    <w:multiLevelType w:val="hybridMultilevel"/>
    <w:tmpl w:val="541E8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07800"/>
    <w:multiLevelType w:val="hybridMultilevel"/>
    <w:tmpl w:val="CD0A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C7D79"/>
    <w:multiLevelType w:val="hybridMultilevel"/>
    <w:tmpl w:val="EFEA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EE3C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2432E"/>
    <w:multiLevelType w:val="hybridMultilevel"/>
    <w:tmpl w:val="BFD83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49E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26758"/>
    <w:multiLevelType w:val="hybridMultilevel"/>
    <w:tmpl w:val="D5223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996CC5"/>
    <w:multiLevelType w:val="hybridMultilevel"/>
    <w:tmpl w:val="0F14E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F55"/>
    <w:multiLevelType w:val="hybridMultilevel"/>
    <w:tmpl w:val="236E9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E4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00653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732B1"/>
    <w:multiLevelType w:val="hybridMultilevel"/>
    <w:tmpl w:val="CFB86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C72BA"/>
    <w:multiLevelType w:val="hybridMultilevel"/>
    <w:tmpl w:val="3432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8B21A9"/>
    <w:multiLevelType w:val="hybridMultilevel"/>
    <w:tmpl w:val="2BD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226AD"/>
    <w:multiLevelType w:val="hybridMultilevel"/>
    <w:tmpl w:val="E692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6"/>
    <w:rsid w:val="0002585B"/>
    <w:rsid w:val="000A6A72"/>
    <w:rsid w:val="00122B0F"/>
    <w:rsid w:val="00185A45"/>
    <w:rsid w:val="001875DE"/>
    <w:rsid w:val="001A18AB"/>
    <w:rsid w:val="001E026B"/>
    <w:rsid w:val="002A750E"/>
    <w:rsid w:val="003210B6"/>
    <w:rsid w:val="003417CD"/>
    <w:rsid w:val="003722F5"/>
    <w:rsid w:val="00376C60"/>
    <w:rsid w:val="003C537F"/>
    <w:rsid w:val="003F0AA8"/>
    <w:rsid w:val="00484FF9"/>
    <w:rsid w:val="00492C6B"/>
    <w:rsid w:val="004E6E76"/>
    <w:rsid w:val="004F365F"/>
    <w:rsid w:val="005B2FA2"/>
    <w:rsid w:val="005B7F6F"/>
    <w:rsid w:val="005C2DE0"/>
    <w:rsid w:val="005E5995"/>
    <w:rsid w:val="006160C3"/>
    <w:rsid w:val="00637AB5"/>
    <w:rsid w:val="00656DA0"/>
    <w:rsid w:val="007A3E75"/>
    <w:rsid w:val="007B6A2F"/>
    <w:rsid w:val="00830260"/>
    <w:rsid w:val="008310CD"/>
    <w:rsid w:val="0086646F"/>
    <w:rsid w:val="008678EE"/>
    <w:rsid w:val="008E3EE2"/>
    <w:rsid w:val="008E58B5"/>
    <w:rsid w:val="00907FFD"/>
    <w:rsid w:val="00926C03"/>
    <w:rsid w:val="00A242D4"/>
    <w:rsid w:val="00A93E1D"/>
    <w:rsid w:val="00B144E6"/>
    <w:rsid w:val="00C502E9"/>
    <w:rsid w:val="00C7357E"/>
    <w:rsid w:val="00CA1565"/>
    <w:rsid w:val="00CC2CA4"/>
    <w:rsid w:val="00CC6DAF"/>
    <w:rsid w:val="00CD3432"/>
    <w:rsid w:val="00CE2081"/>
    <w:rsid w:val="00CE2138"/>
    <w:rsid w:val="00CF5B3E"/>
    <w:rsid w:val="00D05B8E"/>
    <w:rsid w:val="00D9743E"/>
    <w:rsid w:val="00DF0DCE"/>
    <w:rsid w:val="00EB6985"/>
    <w:rsid w:val="00F46737"/>
    <w:rsid w:val="00F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biuro1</cp:lastModifiedBy>
  <cp:revision>24</cp:revision>
  <dcterms:created xsi:type="dcterms:W3CDTF">2017-05-08T08:23:00Z</dcterms:created>
  <dcterms:modified xsi:type="dcterms:W3CDTF">2017-06-19T07:31:00Z</dcterms:modified>
</cp:coreProperties>
</file>